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EC3BAE">
        <w:trPr>
          <w:trHeight w:val="3372"/>
        </w:trPr>
        <w:tc>
          <w:tcPr>
            <w:tcW w:w="2684" w:type="dxa"/>
            <w:shd w:val="clear" w:color="auto" w:fill="FFEFFF"/>
          </w:tcPr>
          <w:p w14:paraId="78D908C9" w14:textId="79E73EEB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0DAA6A5F" w14:textId="7E839B75" w:rsidR="008E39B4" w:rsidRDefault="00385B01" w:rsidP="00EC3BAE">
            <w:pP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32"/>
                <w:szCs w:val="32"/>
                <w:u w:val="single"/>
              </w:rPr>
              <w:t>Gravitational Fields</w:t>
            </w:r>
          </w:p>
          <w:p w14:paraId="757809B9" w14:textId="6212EFE3" w:rsidR="00045B2E" w:rsidRPr="00811F13" w:rsidRDefault="00FD7A66" w:rsidP="00EC3BA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D7A66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0B89CD2E" wp14:editId="40911EE6">
                  <wp:extent cx="1227013" cy="1227013"/>
                  <wp:effectExtent l="0" t="0" r="0" b="0"/>
                  <wp:docPr id="224" name="Graphic 223" descr="Uranus with solid fil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2EBB1E-570A-4716-95D8-5B85EB577F0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Graphic 223" descr="Uranus with solid fill">
                            <a:extLst>
                              <a:ext uri="{FF2B5EF4-FFF2-40B4-BE49-F238E27FC236}">
                                <a16:creationId xmlns:a16="http://schemas.microsoft.com/office/drawing/2014/main" id="{F42EBB1E-570A-4716-95D8-5B85EB577F0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013" cy="122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66545FC9" w14:textId="2C2EBD9C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Previous Learning </w:t>
            </w:r>
          </w:p>
          <w:p w14:paraId="4DEB87EC" w14:textId="54694F45" w:rsidR="00154387" w:rsidRDefault="00385B01" w:rsidP="00154387">
            <w:pPr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Stars, Cosmology, </w:t>
            </w:r>
            <w:r w:rsidRPr="00045B2E">
              <w:rPr>
                <w:rFonts w:cstheme="minorHAnsi"/>
                <w:sz w:val="20"/>
                <w:szCs w:val="20"/>
              </w:rPr>
              <w:t>Newton</w:t>
            </w:r>
            <w:r w:rsidR="00FD7A66">
              <w:rPr>
                <w:rFonts w:cstheme="minorHAnsi"/>
                <w:sz w:val="20"/>
                <w:szCs w:val="20"/>
              </w:rPr>
              <w:t>’</w:t>
            </w:r>
            <w:r w:rsidRPr="00045B2E">
              <w:rPr>
                <w:rFonts w:cstheme="minorHAnsi"/>
                <w:sz w:val="20"/>
                <w:szCs w:val="20"/>
              </w:rPr>
              <w:t>s Laws of Motion and Momentum</w:t>
            </w:r>
          </w:p>
          <w:p w14:paraId="5CD388FC" w14:textId="77777777" w:rsidR="00C65638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 xml:space="preserve">Future Learning </w:t>
            </w:r>
          </w:p>
          <w:p w14:paraId="75E303E5" w14:textId="38115365" w:rsidR="0040354E" w:rsidRPr="00045B2E" w:rsidRDefault="00045B2E" w:rsidP="001543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Electric Fields</w:t>
            </w:r>
            <w:r w:rsidR="00385B01">
              <w:rPr>
                <w:rFonts w:cstheme="minorHAnsi"/>
                <w:sz w:val="20"/>
                <w:szCs w:val="20"/>
              </w:rPr>
              <w:t>, Magnetic Fields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311163CB" w14:textId="77777777" w:rsidR="00154387" w:rsidRDefault="00154387" w:rsidP="00154387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Enquiry Processes</w:t>
            </w:r>
          </w:p>
          <w:p w14:paraId="4C75361B" w14:textId="19F94B22" w:rsidR="008E39B4" w:rsidRPr="00811F13" w:rsidRDefault="00AB725F" w:rsidP="0015438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Identify Variables, Collect Data, Present Data, Analyse Patterns, </w:t>
            </w:r>
            <w:r w:rsidR="00045B2E">
              <w:rPr>
                <w:rFonts w:cstheme="minorHAnsi"/>
                <w:color w:val="000000" w:themeColor="text1"/>
                <w:sz w:val="20"/>
                <w:szCs w:val="20"/>
              </w:rPr>
              <w:t xml:space="preserve">Manipulate Equations,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Draw Conclusions</w:t>
            </w:r>
            <w:r w:rsidR="008B57FB">
              <w:rPr>
                <w:rFonts w:cstheme="minorHAnsi"/>
                <w:color w:val="000000" w:themeColor="text1"/>
                <w:sz w:val="20"/>
                <w:szCs w:val="20"/>
              </w:rPr>
              <w:t xml:space="preserve">, Justify opinions and conclusions.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225C0D69" w14:textId="600C7DED" w:rsidR="004A48CF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Gravitational potential</w:t>
            </w:r>
          </w:p>
          <w:p w14:paraId="5A47D5B2" w14:textId="4C90378A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Gravimetry</w:t>
            </w:r>
          </w:p>
          <w:p w14:paraId="53AF8CA3" w14:textId="76A3E242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Newton’s Law of Gravitation</w:t>
            </w:r>
          </w:p>
          <w:p w14:paraId="082BFE42" w14:textId="55B5AD36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Radial fields</w:t>
            </w:r>
          </w:p>
          <w:p w14:paraId="35C2D300" w14:textId="7F6A24F5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Ellipse</w:t>
            </w:r>
          </w:p>
          <w:p w14:paraId="2618B601" w14:textId="0B5F0C19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Perihelion</w:t>
            </w:r>
          </w:p>
          <w:p w14:paraId="585FD680" w14:textId="14AC419C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Eccentricity</w:t>
            </w:r>
          </w:p>
          <w:p w14:paraId="2F5DB68B" w14:textId="4A73F410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Kepler’s Laws</w:t>
            </w:r>
          </w:p>
          <w:p w14:paraId="5D66D989" w14:textId="55A89EB4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Orbit</w:t>
            </w:r>
          </w:p>
          <w:p w14:paraId="40DD327D" w14:textId="217E6804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Geostationary</w:t>
            </w:r>
          </w:p>
          <w:p w14:paraId="096925F1" w14:textId="5E126E04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Escape velocity</w:t>
            </w:r>
          </w:p>
          <w:p w14:paraId="04136540" w14:textId="77777777" w:rsidR="007817C2" w:rsidRDefault="007817C2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D5E0E05" w14:textId="77777777" w:rsidR="0076736F" w:rsidRDefault="0076736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CECE57F" w14:textId="77777777" w:rsidR="00CF1050" w:rsidRDefault="00CF1050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9147324" w14:textId="002F224D" w:rsidR="00AB725F" w:rsidRPr="00811F13" w:rsidRDefault="00AB725F" w:rsidP="00227EC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227ECC">
        <w:trPr>
          <w:trHeight w:val="3639"/>
        </w:trPr>
        <w:tc>
          <w:tcPr>
            <w:tcW w:w="8070" w:type="dxa"/>
            <w:gridSpan w:val="2"/>
            <w:shd w:val="clear" w:color="auto" w:fill="FFEFFF"/>
          </w:tcPr>
          <w:p w14:paraId="6D9AD2CC" w14:textId="35A2DB7F" w:rsidR="008E39B4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6DDF68D8" w14:textId="6C49877D" w:rsidR="00E10225" w:rsidRDefault="007817C2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Gravitational fields being due to mass.</w:t>
            </w:r>
          </w:p>
          <w:p w14:paraId="5BDFBA8C" w14:textId="08844706" w:rsidR="007817C2" w:rsidRDefault="007817C2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Modelling spherical objects as a point mass at its centre</w:t>
            </w:r>
          </w:p>
          <w:p w14:paraId="55A57477" w14:textId="64913A25" w:rsidR="007817C2" w:rsidRDefault="007817C2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 xml:space="preserve">Calculation </w:t>
            </w:r>
            <w:r w:rsidR="00D310FA">
              <w:rPr>
                <w:rFonts w:cstheme="minorHAnsi"/>
                <w:color w:val="522A5B"/>
                <w:sz w:val="24"/>
                <w:szCs w:val="24"/>
              </w:rPr>
              <w:t xml:space="preserve">of </w:t>
            </w:r>
            <w:r>
              <w:rPr>
                <w:rFonts w:cstheme="minorHAnsi"/>
                <w:color w:val="522A5B"/>
                <w:sz w:val="24"/>
                <w:szCs w:val="24"/>
              </w:rPr>
              <w:t>gravitational field</w:t>
            </w:r>
            <w:r w:rsidR="00D310FA">
              <w:rPr>
                <w:rFonts w:cstheme="minorHAnsi"/>
                <w:color w:val="522A5B"/>
                <w:sz w:val="24"/>
                <w:szCs w:val="24"/>
              </w:rPr>
              <w:t xml:space="preserve"> strength and gravitational potential at a point and at infinity.</w:t>
            </w:r>
          </w:p>
          <w:p w14:paraId="40360C18" w14:textId="573E87CC" w:rsidR="00D310FA" w:rsidRDefault="00D310FA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Application of Newton’s law of gravitation</w:t>
            </w:r>
          </w:p>
          <w:p w14:paraId="14EC8989" w14:textId="255054C5" w:rsidR="00D310FA" w:rsidRDefault="00D310FA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Application of Keppler’s Laws</w:t>
            </w:r>
          </w:p>
          <w:p w14:paraId="15D0D03A" w14:textId="3FDCE46A" w:rsidR="00D310FA" w:rsidRDefault="00D310FA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Geostationa</w:t>
            </w:r>
            <w:r w:rsidR="006172BB">
              <w:rPr>
                <w:rFonts w:cstheme="minorHAnsi"/>
                <w:color w:val="522A5B"/>
                <w:sz w:val="24"/>
                <w:szCs w:val="24"/>
              </w:rPr>
              <w:t>r</w:t>
            </w:r>
            <w:r>
              <w:rPr>
                <w:rFonts w:cstheme="minorHAnsi"/>
                <w:color w:val="522A5B"/>
                <w:sz w:val="24"/>
                <w:szCs w:val="24"/>
              </w:rPr>
              <w:t>y satellites</w:t>
            </w:r>
          </w:p>
          <w:p w14:paraId="7D7D4B1E" w14:textId="4C1816C8" w:rsidR="00D310FA" w:rsidRDefault="00D310FA" w:rsidP="00E10225">
            <w:pPr>
              <w:pStyle w:val="ListParagraph"/>
              <w:rPr>
                <w:rFonts w:cstheme="minorHAnsi"/>
                <w:color w:val="522A5B"/>
                <w:sz w:val="24"/>
                <w:szCs w:val="24"/>
              </w:rPr>
            </w:pPr>
            <w:r>
              <w:rPr>
                <w:rFonts w:cstheme="minorHAnsi"/>
                <w:color w:val="522A5B"/>
                <w:sz w:val="24"/>
                <w:szCs w:val="24"/>
              </w:rPr>
              <w:t>Calculating escape velocities</w:t>
            </w:r>
          </w:p>
          <w:p w14:paraId="58409EB7" w14:textId="7DF4B1D7" w:rsidR="00227ECC" w:rsidRDefault="00227ECC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Misconceptions in this topic</w:t>
            </w:r>
          </w:p>
          <w:p w14:paraId="1E966DB2" w14:textId="77777777" w:rsidR="001859F4" w:rsidRDefault="00D310FA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Confusion between gravitational potential and gravitational potential energy</w:t>
            </w:r>
          </w:p>
          <w:p w14:paraId="704CD9BE" w14:textId="7B4D4E96" w:rsidR="00D310FA" w:rsidRPr="00811F13" w:rsidRDefault="001E73D4" w:rsidP="00BA215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Giving positive values for gravitational potential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CC08F7">
        <w:trPr>
          <w:trHeight w:val="2114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227ECC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C319E62" w14:textId="4483F00A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  <w:u w:val="single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Careers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- </w:t>
            </w:r>
            <w:r w:rsidR="00F471F2" w:rsidRPr="00023EEA">
              <w:rPr>
                <w:rFonts w:cstheme="minorHAnsi"/>
                <w:color w:val="522A5B"/>
                <w:sz w:val="24"/>
                <w:szCs w:val="24"/>
              </w:rPr>
              <w:t xml:space="preserve">Aviation, </w:t>
            </w:r>
            <w:r w:rsidR="00EC3BAE">
              <w:rPr>
                <w:rFonts w:cstheme="minorHAnsi"/>
                <w:color w:val="522A5B"/>
                <w:sz w:val="24"/>
                <w:szCs w:val="24"/>
              </w:rPr>
              <w:t>Defence Specialist</w:t>
            </w:r>
            <w:r w:rsidR="001E73D4">
              <w:rPr>
                <w:rFonts w:cstheme="minorHAnsi"/>
                <w:color w:val="522A5B"/>
                <w:sz w:val="24"/>
                <w:szCs w:val="24"/>
              </w:rPr>
              <w:t>, Astrophysicist, Theoretical Physicist, Space Engineer, Rocket Scientist, Astronaut, Satellite Designer</w:t>
            </w:r>
            <w:r w:rsidR="00EC3BAE">
              <w:rPr>
                <w:rFonts w:cstheme="minorHAnsi"/>
                <w:color w:val="522A5B"/>
                <w:sz w:val="24"/>
                <w:szCs w:val="24"/>
              </w:rPr>
              <w:t>.</w:t>
            </w:r>
          </w:p>
          <w:p w14:paraId="6695C867" w14:textId="77777777" w:rsidR="0076736F" w:rsidRPr="00AB0882" w:rsidRDefault="0076736F" w:rsidP="0076736F">
            <w:pPr>
              <w:rPr>
                <w:rFonts w:cstheme="minorHAnsi"/>
                <w:color w:val="000000" w:themeColor="text1"/>
                <w:szCs w:val="18"/>
              </w:rPr>
            </w:pPr>
            <w:r w:rsidRPr="00AB0882">
              <w:rPr>
                <w:rFonts w:cstheme="minorHAnsi"/>
                <w:color w:val="000000" w:themeColor="text1"/>
                <w:szCs w:val="18"/>
                <w:u w:val="single"/>
              </w:rPr>
              <w:t>STE(A)M</w:t>
            </w:r>
            <w:r w:rsidRPr="00AB0882">
              <w:rPr>
                <w:rFonts w:cstheme="minorHAnsi"/>
                <w:color w:val="000000" w:themeColor="text1"/>
                <w:szCs w:val="18"/>
              </w:rPr>
              <w:t xml:space="preserve"> – For details of courses and opportunities look at</w:t>
            </w:r>
            <w:r>
              <w:rPr>
                <w:rFonts w:cstheme="minorHAnsi"/>
                <w:color w:val="000000" w:themeColor="text1"/>
                <w:szCs w:val="18"/>
              </w:rPr>
              <w:t>:</w:t>
            </w:r>
          </w:p>
          <w:p w14:paraId="001E2D6F" w14:textId="0B38F55E" w:rsidR="0076736F" w:rsidRPr="00811F13" w:rsidRDefault="00960887" w:rsidP="00CC08F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hyperlink r:id="rId12" w:history="1">
              <w:r w:rsidR="0076736F" w:rsidRPr="00AB0882">
                <w:rPr>
                  <w:rStyle w:val="Hyperlink"/>
                  <w:rFonts w:cstheme="minorHAnsi"/>
                  <w:sz w:val="18"/>
                  <w:szCs w:val="18"/>
                </w:rPr>
                <w:t>https://highcliffe.sharepoint.com/sites/LearnSTEM</w:t>
              </w:r>
            </w:hyperlink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227ECC">
        <w:trPr>
          <w:trHeight w:val="5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227ECC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5AA3A0AB" w14:textId="60BE0BB6" w:rsidR="00811F13" w:rsidRPr="00811F13" w:rsidRDefault="00CC08F7" w:rsidP="00227EC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C08F7">
              <w:rPr>
                <w:rFonts w:cstheme="minorHAnsi"/>
                <w:color w:val="000000" w:themeColor="text1"/>
                <w:sz w:val="20"/>
                <w:szCs w:val="20"/>
              </w:rPr>
              <w:t>End of Topic Assessment</w:t>
            </w:r>
            <w:r w:rsidR="008065E7">
              <w:rPr>
                <w:rFonts w:cstheme="minorHAnsi"/>
                <w:color w:val="000000" w:themeColor="text1"/>
                <w:sz w:val="20"/>
                <w:szCs w:val="20"/>
              </w:rPr>
              <w:t>, A</w:t>
            </w:r>
            <w:r w:rsidR="001E73D4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8065E7">
              <w:rPr>
                <w:rFonts w:cstheme="minorHAnsi"/>
                <w:color w:val="000000" w:themeColor="text1"/>
                <w:sz w:val="20"/>
                <w:szCs w:val="20"/>
              </w:rPr>
              <w:t xml:space="preserve"> Paper Assessment</w:t>
            </w:r>
            <w:r w:rsidR="001E73D4"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</w:p>
          <w:p w14:paraId="7C953E82" w14:textId="48EA00C6" w:rsidR="00811F13" w:rsidRPr="00811F13" w:rsidRDefault="00811F13" w:rsidP="00227ECC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227ECC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960887" w:rsidP="008E39B4"/>
    <w:sectPr w:rsidR="0053445E" w:rsidSect="00CC08F7">
      <w:headerReference w:type="default" r:id="rId13"/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E7F59" w14:textId="77777777" w:rsidR="00960887" w:rsidRDefault="00960887" w:rsidP="00017B74">
      <w:pPr>
        <w:spacing w:after="0" w:line="240" w:lineRule="auto"/>
      </w:pPr>
      <w:r>
        <w:separator/>
      </w:r>
    </w:p>
  </w:endnote>
  <w:endnote w:type="continuationSeparator" w:id="0">
    <w:p w14:paraId="02D4ECF7" w14:textId="77777777" w:rsidR="00960887" w:rsidRDefault="00960887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35260" w14:textId="77777777" w:rsidR="00960887" w:rsidRDefault="00960887" w:rsidP="00017B74">
      <w:pPr>
        <w:spacing w:after="0" w:line="240" w:lineRule="auto"/>
      </w:pPr>
      <w:r>
        <w:separator/>
      </w:r>
    </w:p>
  </w:footnote>
  <w:footnote w:type="continuationSeparator" w:id="0">
    <w:p w14:paraId="52B05140" w14:textId="77777777" w:rsidR="00960887" w:rsidRDefault="00960887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2C59F7"/>
    <w:multiLevelType w:val="hybridMultilevel"/>
    <w:tmpl w:val="4D2E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D6AD0"/>
    <w:multiLevelType w:val="hybridMultilevel"/>
    <w:tmpl w:val="6EF644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D27CD"/>
    <w:multiLevelType w:val="hybridMultilevel"/>
    <w:tmpl w:val="57B6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F3098E"/>
    <w:multiLevelType w:val="hybridMultilevel"/>
    <w:tmpl w:val="81AA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2E93"/>
    <w:rsid w:val="00017B74"/>
    <w:rsid w:val="00023EEA"/>
    <w:rsid w:val="00042BF6"/>
    <w:rsid w:val="00045B2E"/>
    <w:rsid w:val="0007415F"/>
    <w:rsid w:val="00154387"/>
    <w:rsid w:val="0015498D"/>
    <w:rsid w:val="001848A8"/>
    <w:rsid w:val="001859F4"/>
    <w:rsid w:val="001E6187"/>
    <w:rsid w:val="001E73D4"/>
    <w:rsid w:val="00227ECC"/>
    <w:rsid w:val="00255057"/>
    <w:rsid w:val="002B0167"/>
    <w:rsid w:val="003131F1"/>
    <w:rsid w:val="00385B01"/>
    <w:rsid w:val="0038752E"/>
    <w:rsid w:val="00395195"/>
    <w:rsid w:val="003E45F2"/>
    <w:rsid w:val="003E6B6F"/>
    <w:rsid w:val="0040354E"/>
    <w:rsid w:val="00440E6C"/>
    <w:rsid w:val="004556F9"/>
    <w:rsid w:val="00487E07"/>
    <w:rsid w:val="00496D04"/>
    <w:rsid w:val="004A48CF"/>
    <w:rsid w:val="00574D43"/>
    <w:rsid w:val="005F4E99"/>
    <w:rsid w:val="006172BB"/>
    <w:rsid w:val="006C0071"/>
    <w:rsid w:val="007146EF"/>
    <w:rsid w:val="00761C65"/>
    <w:rsid w:val="0076736F"/>
    <w:rsid w:val="007817C2"/>
    <w:rsid w:val="007D1544"/>
    <w:rsid w:val="008065E7"/>
    <w:rsid w:val="00811F13"/>
    <w:rsid w:val="0083335D"/>
    <w:rsid w:val="00847F4E"/>
    <w:rsid w:val="00867D25"/>
    <w:rsid w:val="008B1952"/>
    <w:rsid w:val="008B57FB"/>
    <w:rsid w:val="008E39B4"/>
    <w:rsid w:val="00960887"/>
    <w:rsid w:val="00A051BB"/>
    <w:rsid w:val="00A23F48"/>
    <w:rsid w:val="00A27305"/>
    <w:rsid w:val="00A314F1"/>
    <w:rsid w:val="00A419C7"/>
    <w:rsid w:val="00AB725F"/>
    <w:rsid w:val="00B754E2"/>
    <w:rsid w:val="00BA166B"/>
    <w:rsid w:val="00BA2158"/>
    <w:rsid w:val="00BA646E"/>
    <w:rsid w:val="00C03D75"/>
    <w:rsid w:val="00C1076C"/>
    <w:rsid w:val="00C25B22"/>
    <w:rsid w:val="00C315C9"/>
    <w:rsid w:val="00C47258"/>
    <w:rsid w:val="00C556A5"/>
    <w:rsid w:val="00C65638"/>
    <w:rsid w:val="00CA59AB"/>
    <w:rsid w:val="00CC08F7"/>
    <w:rsid w:val="00CF1050"/>
    <w:rsid w:val="00D310FA"/>
    <w:rsid w:val="00D70703"/>
    <w:rsid w:val="00DB0006"/>
    <w:rsid w:val="00DC23A5"/>
    <w:rsid w:val="00DE0BEC"/>
    <w:rsid w:val="00E10225"/>
    <w:rsid w:val="00E5371A"/>
    <w:rsid w:val="00EC3BAE"/>
    <w:rsid w:val="00F04574"/>
    <w:rsid w:val="00F13510"/>
    <w:rsid w:val="00F30164"/>
    <w:rsid w:val="00F43D58"/>
    <w:rsid w:val="00F471F2"/>
    <w:rsid w:val="00F75C1E"/>
    <w:rsid w:val="00F9765D"/>
    <w:rsid w:val="00FB7D5A"/>
    <w:rsid w:val="00FD7A66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ighcliffe.sharepoint.com/sites/LearnSTE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48D3B13C3034F8970DF1E96A20343" ma:contentTypeVersion="12" ma:contentTypeDescription="Create a new document." ma:contentTypeScope="" ma:versionID="8038de5b72c7b0cca6accf404728724f">
  <xsd:schema xmlns:xsd="http://www.w3.org/2001/XMLSchema" xmlns:xs="http://www.w3.org/2001/XMLSchema" xmlns:p="http://schemas.microsoft.com/office/2006/metadata/properties" xmlns:ns2="b2437bac-72b0-44f6-85b8-c41e2661b2c6" xmlns:ns3="40350464-d6cc-451a-8197-3bf9a7ca8ff9" targetNamespace="http://schemas.microsoft.com/office/2006/metadata/properties" ma:root="true" ma:fieldsID="a2ebffedb19cae56203de8f4819c1822" ns2:_="" ns3:_="">
    <xsd:import namespace="b2437bac-72b0-44f6-85b8-c41e2661b2c6"/>
    <xsd:import namespace="40350464-d6cc-451a-8197-3bf9a7ca8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37bac-72b0-44f6-85b8-c41e2661b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50464-d6cc-451a-8197-3bf9a7ca8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929CC-0B3C-40CE-8087-3C7B2689B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37bac-72b0-44f6-85b8-c41e2661b2c6"/>
    <ds:schemaRef ds:uri="40350464-d6cc-451a-8197-3bf9a7ca8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LGreen</cp:lastModifiedBy>
  <cp:revision>6</cp:revision>
  <dcterms:created xsi:type="dcterms:W3CDTF">2022-09-14T12:59:00Z</dcterms:created>
  <dcterms:modified xsi:type="dcterms:W3CDTF">2022-09-14T21:42:00Z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0x0101006DC48D3B13C3034F8970DF1E96A20343</vt:lpwstr>
  </property>
</Properties>
</file>